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48" w:rsidRPr="00BD75D2" w:rsidRDefault="006049E8">
      <w:pPr>
        <w:tabs>
          <w:tab w:val="center" w:pos="5040"/>
        </w:tabs>
        <w:suppressAutoHyphens/>
        <w:jc w:val="center"/>
        <w:rPr>
          <w:rFonts w:ascii="Arial" w:hAnsi="Arial"/>
          <w:b/>
          <w:spacing w:val="-4"/>
          <w:sz w:val="26"/>
          <w:szCs w:val="26"/>
        </w:rPr>
      </w:pPr>
      <w:r>
        <w:rPr>
          <w:rFonts w:ascii="Arial" w:hAnsi="Arial"/>
          <w:b/>
          <w:spacing w:val="-4"/>
          <w:sz w:val="26"/>
          <w:szCs w:val="26"/>
        </w:rPr>
        <w:t>USER CONFERENCE 2015</w:t>
      </w:r>
      <w:r w:rsidR="00893848" w:rsidRPr="00BD75D2">
        <w:rPr>
          <w:rFonts w:ascii="Arial" w:hAnsi="Arial"/>
          <w:b/>
          <w:spacing w:val="-4"/>
          <w:sz w:val="26"/>
          <w:szCs w:val="26"/>
        </w:rPr>
        <w:t xml:space="preserve"> Evaluation</w:t>
      </w:r>
      <w:r w:rsidR="00893848" w:rsidRPr="00BD75D2">
        <w:rPr>
          <w:rFonts w:ascii="Arial" w:hAnsi="Arial"/>
          <w:b/>
          <w:spacing w:val="-4"/>
          <w:sz w:val="26"/>
          <w:szCs w:val="26"/>
        </w:rPr>
        <w:fldChar w:fldCharType="begin"/>
      </w:r>
      <w:r w:rsidR="00893848" w:rsidRPr="00BD75D2">
        <w:rPr>
          <w:rFonts w:ascii="Arial" w:hAnsi="Arial"/>
          <w:b/>
          <w:spacing w:val="-4"/>
          <w:sz w:val="26"/>
          <w:szCs w:val="26"/>
        </w:rPr>
        <w:instrText xml:space="preserve">PRIVATE </w:instrText>
      </w:r>
      <w:r w:rsidR="00893848" w:rsidRPr="00BD75D2">
        <w:rPr>
          <w:rFonts w:ascii="Arial" w:hAnsi="Arial"/>
          <w:b/>
          <w:spacing w:val="-4"/>
          <w:sz w:val="26"/>
          <w:szCs w:val="26"/>
        </w:rPr>
        <w:fldChar w:fldCharType="end"/>
      </w:r>
    </w:p>
    <w:p w:rsidR="00893848" w:rsidRDefault="00893848">
      <w:pPr>
        <w:pStyle w:val="BodyText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Thank you for participating in our survey.  Your opinions and suggestions are valued and essential in shaping future seminars.</w:t>
      </w: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 w:rsidP="00DB095B">
      <w:pPr>
        <w:tabs>
          <w:tab w:val="left" w:pos="-720"/>
          <w:tab w:val="left" w:pos="180"/>
        </w:tabs>
        <w:suppressAutoHyphens/>
        <w:ind w:left="360" w:hanging="360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 xml:space="preserve">1. </w:t>
      </w:r>
      <w:r>
        <w:rPr>
          <w:rFonts w:ascii="Arial" w:hAnsi="Arial"/>
          <w:spacing w:val="-2"/>
          <w:sz w:val="24"/>
        </w:rPr>
        <w:tab/>
        <w:t xml:space="preserve">What is your overall opinion of the seminar?  How would you compare it with previous UC seminars? (NOTE:  User Conference seminars were formerly called Advanced Training seminars.)    </w:t>
      </w:r>
    </w:p>
    <w:p w:rsidR="009A5EAF" w:rsidRDefault="009A5EAF" w:rsidP="00DB095B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</w:p>
    <w:p w:rsidR="003B3932" w:rsidRPr="00DC42C0" w:rsidRDefault="009A5EAF" w:rsidP="003B3932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color w:val="FF0000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</w:p>
    <w:p w:rsidR="009A5EAF" w:rsidRDefault="009A5EAF" w:rsidP="00DB095B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sz w:val="24"/>
        </w:rPr>
      </w:pPr>
      <w:r w:rsidRPr="00DC42C0">
        <w:rPr>
          <w:rFonts w:ascii="Arial" w:hAnsi="Arial"/>
          <w:color w:val="FF0000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</w:p>
    <w:p w:rsidR="00893848" w:rsidRDefault="00893848" w:rsidP="00DB095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 w:rsidP="00DB095B">
      <w:pPr>
        <w:tabs>
          <w:tab w:val="left" w:pos="-720"/>
        </w:tabs>
        <w:suppressAutoHyphens/>
        <w:spacing w:after="120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 xml:space="preserve">2.  Which of the following sessions have been most helpful to you?  </w:t>
      </w:r>
      <w:proofErr w:type="gramStart"/>
      <w:r>
        <w:rPr>
          <w:rFonts w:ascii="Arial" w:hAnsi="Arial"/>
          <w:spacing w:val="-2"/>
          <w:sz w:val="24"/>
          <w:u w:val="double"/>
        </w:rPr>
        <w:t>And why</w:t>
      </w:r>
      <w:r>
        <w:rPr>
          <w:rFonts w:ascii="Arial" w:hAnsi="Arial"/>
          <w:spacing w:val="-2"/>
          <w:sz w:val="24"/>
        </w:rPr>
        <w:t>?</w:t>
      </w:r>
      <w:proofErr w:type="gramEnd"/>
    </w:p>
    <w:p w:rsidR="009A5EAF" w:rsidRDefault="00893848" w:rsidP="003B3932">
      <w:pPr>
        <w:tabs>
          <w:tab w:val="left" w:pos="-720"/>
          <w:tab w:val="left" w:pos="270"/>
        </w:tabs>
        <w:suppressAutoHyphens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sym w:font="Wingdings" w:char="F0A8"/>
      </w:r>
      <w:r>
        <w:rPr>
          <w:rFonts w:ascii="Arial" w:hAnsi="Arial"/>
          <w:spacing w:val="-2"/>
          <w:sz w:val="24"/>
        </w:rPr>
        <w:t xml:space="preserve"> </w:t>
      </w:r>
      <w:proofErr w:type="gramStart"/>
      <w:r w:rsidR="00E031D2">
        <w:rPr>
          <w:rFonts w:ascii="Arial" w:hAnsi="Arial" w:cs="Arial"/>
          <w:color w:val="000000"/>
          <w:sz w:val="24"/>
          <w:szCs w:val="24"/>
        </w:rPr>
        <w:t>Attendee Idea Exchange</w:t>
      </w:r>
      <w:r w:rsidR="005D23F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A220D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B3932" w:rsidRDefault="003B3932" w:rsidP="003B3932">
      <w:pPr>
        <w:tabs>
          <w:tab w:val="left" w:pos="-720"/>
          <w:tab w:val="left" w:pos="270"/>
        </w:tabs>
        <w:suppressAutoHyphens/>
        <w:jc w:val="both"/>
        <w:rPr>
          <w:rFonts w:ascii="Arial" w:hAnsi="Arial"/>
          <w:color w:val="FF0000"/>
          <w:spacing w:val="-2"/>
          <w:sz w:val="24"/>
        </w:rPr>
      </w:pPr>
    </w:p>
    <w:p w:rsidR="00DB095B" w:rsidRPr="00DC42C0" w:rsidRDefault="00DB095B" w:rsidP="00DB095B">
      <w:pPr>
        <w:pStyle w:val="ListParagraph"/>
        <w:tabs>
          <w:tab w:val="left" w:pos="-720"/>
          <w:tab w:val="left" w:pos="270"/>
        </w:tabs>
        <w:suppressAutoHyphens/>
        <w:ind w:left="1080"/>
        <w:jc w:val="both"/>
        <w:rPr>
          <w:rFonts w:ascii="Arial" w:hAnsi="Arial"/>
          <w:color w:val="FF0000"/>
          <w:spacing w:val="-2"/>
          <w:sz w:val="24"/>
        </w:rPr>
      </w:pPr>
    </w:p>
    <w:p w:rsidR="00893848" w:rsidRPr="00DB095B" w:rsidRDefault="00893848" w:rsidP="00DB095B">
      <w:pPr>
        <w:tabs>
          <w:tab w:val="left" w:pos="-720"/>
          <w:tab w:val="left" w:pos="270"/>
        </w:tabs>
        <w:suppressAutoHyphens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r w:rsidR="006247C0">
        <w:rPr>
          <w:rFonts w:ascii="Arial" w:hAnsi="Arial" w:cs="Arial"/>
          <w:bCs/>
          <w:color w:val="000000"/>
          <w:sz w:val="24"/>
          <w:szCs w:val="24"/>
        </w:rPr>
        <w:t>Twelve Things that 98 % of Commercial Ag Producers Don’t Do</w:t>
      </w:r>
      <w:r w:rsidR="005D23F6">
        <w:rPr>
          <w:rFonts w:ascii="Arial" w:hAnsi="Arial" w:cs="Arial"/>
          <w:bCs/>
          <w:color w:val="000000"/>
          <w:sz w:val="24"/>
          <w:szCs w:val="24"/>
        </w:rPr>
        <w:t>.</w:t>
      </w:r>
      <w:r w:rsidR="00A220DF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DC42C0" w:rsidRPr="00DC42C0" w:rsidRDefault="00DC42C0" w:rsidP="00DB095B">
      <w:pPr>
        <w:tabs>
          <w:tab w:val="left" w:pos="-720"/>
          <w:tab w:val="left" w:pos="270"/>
        </w:tabs>
        <w:suppressAutoHyphens/>
        <w:jc w:val="both"/>
        <w:rPr>
          <w:rFonts w:ascii="Arial" w:hAnsi="Arial" w:cs="Arial"/>
          <w:bCs/>
          <w:color w:val="000000"/>
          <w:sz w:val="8"/>
          <w:szCs w:val="8"/>
        </w:rPr>
      </w:pPr>
    </w:p>
    <w:p w:rsidR="00DB095B" w:rsidRDefault="00DB095B" w:rsidP="003B3932">
      <w:pPr>
        <w:pStyle w:val="ListParagraph"/>
        <w:tabs>
          <w:tab w:val="left" w:pos="-720"/>
          <w:tab w:val="left" w:pos="270"/>
        </w:tabs>
        <w:suppressAutoHyphens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3B3932" w:rsidRDefault="003B3932" w:rsidP="003B3932">
      <w:pPr>
        <w:pStyle w:val="ListParagraph"/>
        <w:tabs>
          <w:tab w:val="left" w:pos="-720"/>
          <w:tab w:val="left" w:pos="270"/>
        </w:tabs>
        <w:suppressAutoHyphens/>
        <w:ind w:left="1080"/>
        <w:jc w:val="both"/>
        <w:rPr>
          <w:rFonts w:ascii="Arial" w:hAnsi="Arial"/>
          <w:color w:val="000000"/>
          <w:spacing w:val="-2"/>
          <w:sz w:val="24"/>
        </w:rPr>
      </w:pPr>
    </w:p>
    <w:p w:rsidR="003A57CF" w:rsidRDefault="00893848" w:rsidP="00DB095B">
      <w:pPr>
        <w:tabs>
          <w:tab w:val="left" w:pos="-720"/>
          <w:tab w:val="left" w:pos="270"/>
        </w:tabs>
        <w:suppressAutoHyphens/>
        <w:jc w:val="both"/>
        <w:rPr>
          <w:rFonts w:ascii="Arial" w:hAnsi="Arial" w:cs="Arial"/>
          <w:color w:val="000000"/>
          <w:sz w:val="24"/>
          <w:szCs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="003A57CF" w:rsidRPr="00485DE3">
        <w:rPr>
          <w:rFonts w:ascii="Arial" w:hAnsi="Arial"/>
          <w:color w:val="000000"/>
          <w:sz w:val="24"/>
        </w:rPr>
        <w:sym w:font="Wingdings" w:char="F0A8"/>
      </w:r>
      <w:r w:rsidR="003A57CF" w:rsidRPr="00485DE3">
        <w:rPr>
          <w:rFonts w:ascii="Arial" w:hAnsi="Arial"/>
          <w:color w:val="000000"/>
          <w:sz w:val="24"/>
        </w:rPr>
        <w:t xml:space="preserve"> </w:t>
      </w:r>
      <w:r w:rsidR="006247C0">
        <w:rPr>
          <w:rFonts w:ascii="Arial" w:hAnsi="Arial" w:cs="Arial"/>
          <w:color w:val="000000"/>
          <w:sz w:val="24"/>
          <w:szCs w:val="24"/>
        </w:rPr>
        <w:t>Low Cost Producers’ “Secret Formula” (benchmarks)</w:t>
      </w:r>
      <w:r w:rsidR="00A16219">
        <w:rPr>
          <w:rFonts w:ascii="Arial" w:hAnsi="Arial" w:cs="Arial"/>
          <w:color w:val="000000"/>
          <w:sz w:val="24"/>
          <w:szCs w:val="24"/>
        </w:rPr>
        <w:t>.</w:t>
      </w:r>
      <w:r w:rsidR="00DC42C0">
        <w:rPr>
          <w:rFonts w:ascii="Arial" w:hAnsi="Arial" w:cs="Arial"/>
          <w:color w:val="000000"/>
          <w:sz w:val="24"/>
          <w:szCs w:val="24"/>
        </w:rPr>
        <w:t xml:space="preserve"> </w:t>
      </w:r>
      <w:r w:rsidR="003B393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B095B" w:rsidRPr="00DB095B" w:rsidRDefault="00DB095B" w:rsidP="00DB095B">
      <w:pPr>
        <w:tabs>
          <w:tab w:val="left" w:pos="-720"/>
          <w:tab w:val="left" w:pos="270"/>
        </w:tabs>
        <w:suppressAutoHyphens/>
        <w:jc w:val="both"/>
        <w:rPr>
          <w:rFonts w:ascii="Arial" w:hAnsi="Arial" w:cs="Arial"/>
          <w:color w:val="000000"/>
          <w:sz w:val="8"/>
          <w:szCs w:val="8"/>
        </w:rPr>
      </w:pPr>
    </w:p>
    <w:p w:rsidR="00DB095B" w:rsidRDefault="00DB095B" w:rsidP="00DB095B">
      <w:pPr>
        <w:pStyle w:val="ListParagraph"/>
        <w:tabs>
          <w:tab w:val="left" w:pos="-720"/>
          <w:tab w:val="left" w:pos="270"/>
        </w:tabs>
        <w:suppressAutoHyphens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3B3932" w:rsidRPr="00DC42C0" w:rsidRDefault="003B3932" w:rsidP="00DB095B">
      <w:pPr>
        <w:pStyle w:val="ListParagraph"/>
        <w:tabs>
          <w:tab w:val="left" w:pos="-720"/>
          <w:tab w:val="left" w:pos="270"/>
        </w:tabs>
        <w:suppressAutoHyphens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A220DF" w:rsidRDefault="00893848" w:rsidP="003B3932">
      <w:pPr>
        <w:tabs>
          <w:tab w:val="left" w:pos="-720"/>
          <w:tab w:val="left" w:pos="270"/>
        </w:tabs>
        <w:suppressAutoHyphens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E031D2">
        <w:rPr>
          <w:rFonts w:ascii="Arial" w:hAnsi="Arial" w:cs="Arial"/>
          <w:color w:val="000000"/>
          <w:sz w:val="24"/>
          <w:szCs w:val="24"/>
        </w:rPr>
        <w:t>Peterson Farms’ C.I.A.</w:t>
      </w:r>
      <w:proofErr w:type="gramEnd"/>
      <w:r w:rsidR="00A220D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B3932" w:rsidRPr="00DC42C0" w:rsidRDefault="003B3932" w:rsidP="003B3932">
      <w:pPr>
        <w:tabs>
          <w:tab w:val="left" w:pos="-720"/>
          <w:tab w:val="left" w:pos="270"/>
        </w:tabs>
        <w:suppressAutoHyphens/>
        <w:ind w:left="270"/>
        <w:jc w:val="both"/>
        <w:rPr>
          <w:rFonts w:ascii="Arial" w:hAnsi="Arial" w:cs="Arial"/>
          <w:color w:val="FF0000"/>
          <w:sz w:val="24"/>
          <w:szCs w:val="24"/>
        </w:rPr>
      </w:pPr>
    </w:p>
    <w:p w:rsidR="00893848" w:rsidRPr="00485DE3" w:rsidRDefault="00893848" w:rsidP="00DB095B">
      <w:pPr>
        <w:tabs>
          <w:tab w:val="left" w:pos="-720"/>
          <w:tab w:val="left" w:pos="270"/>
        </w:tabs>
        <w:suppressAutoHyphens/>
        <w:jc w:val="both"/>
        <w:rPr>
          <w:rFonts w:ascii="Arial" w:hAnsi="Arial"/>
          <w:color w:val="000000"/>
          <w:spacing w:val="-2"/>
          <w:sz w:val="24"/>
        </w:rPr>
      </w:pPr>
    </w:p>
    <w:p w:rsidR="00893848" w:rsidRDefault="00893848" w:rsidP="003B3932">
      <w:pPr>
        <w:tabs>
          <w:tab w:val="left" w:pos="-720"/>
          <w:tab w:val="left" w:pos="270"/>
        </w:tabs>
        <w:suppressAutoHyphens/>
        <w:jc w:val="both"/>
        <w:rPr>
          <w:rFonts w:ascii="Arial" w:hAnsi="Arial" w:cs="Arial"/>
          <w:color w:val="000000"/>
          <w:sz w:val="24"/>
          <w:szCs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Pr="00485DE3">
        <w:rPr>
          <w:rFonts w:ascii="Arial" w:hAnsi="Arial"/>
          <w:color w:val="000000"/>
          <w:sz w:val="24"/>
        </w:rPr>
        <w:sym w:font="Wingdings" w:char="F0A8"/>
      </w:r>
      <w:r w:rsidRPr="00485DE3">
        <w:rPr>
          <w:rFonts w:ascii="Arial" w:hAnsi="Arial"/>
          <w:color w:val="000000"/>
          <w:sz w:val="24"/>
        </w:rPr>
        <w:t xml:space="preserve"> </w:t>
      </w:r>
      <w:r w:rsidR="00E031D2">
        <w:rPr>
          <w:rFonts w:ascii="Arial" w:hAnsi="Arial" w:cs="Arial"/>
          <w:color w:val="000000"/>
          <w:sz w:val="24"/>
          <w:szCs w:val="24"/>
        </w:rPr>
        <w:t>Farm Financial Standards Update.</w:t>
      </w:r>
      <w:r w:rsidR="00DC42C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B3932" w:rsidRDefault="003B3932" w:rsidP="003B3932">
      <w:pPr>
        <w:tabs>
          <w:tab w:val="left" w:pos="-720"/>
          <w:tab w:val="left" w:pos="270"/>
        </w:tabs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:rsidR="003B3932" w:rsidRPr="00485DE3" w:rsidRDefault="003B3932" w:rsidP="003B3932">
      <w:pPr>
        <w:tabs>
          <w:tab w:val="left" w:pos="-720"/>
          <w:tab w:val="left" w:pos="270"/>
        </w:tabs>
        <w:suppressAutoHyphens/>
        <w:jc w:val="both"/>
        <w:rPr>
          <w:rFonts w:ascii="Arial" w:hAnsi="Arial"/>
          <w:color w:val="000000"/>
          <w:sz w:val="24"/>
        </w:rPr>
      </w:pPr>
    </w:p>
    <w:p w:rsidR="009A5EAF" w:rsidRDefault="00893848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 w:cs="Arial"/>
          <w:color w:val="000000"/>
          <w:sz w:val="24"/>
          <w:szCs w:val="24"/>
        </w:rPr>
      </w:pPr>
      <w:r w:rsidRPr="00485DE3">
        <w:rPr>
          <w:rFonts w:ascii="Arial" w:hAnsi="Arial"/>
          <w:color w:val="000000"/>
          <w:sz w:val="24"/>
        </w:rPr>
        <w:sym w:font="Wingdings" w:char="F0A8"/>
      </w:r>
      <w:r w:rsidRPr="00485DE3">
        <w:rPr>
          <w:rFonts w:ascii="Arial" w:hAnsi="Arial"/>
          <w:color w:val="000000"/>
          <w:sz w:val="24"/>
        </w:rPr>
        <w:t xml:space="preserve"> </w:t>
      </w:r>
      <w:proofErr w:type="gramStart"/>
      <w:r w:rsidR="00E031D2">
        <w:rPr>
          <w:rFonts w:ascii="Arial" w:hAnsi="Arial" w:cs="Arial"/>
          <w:color w:val="000000"/>
          <w:sz w:val="24"/>
          <w:szCs w:val="24"/>
        </w:rPr>
        <w:t>Seamless Field-to-Financial Records</w:t>
      </w:r>
      <w:r w:rsidR="005D23F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A220D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B3932" w:rsidRPr="00DC42C0" w:rsidRDefault="003B3932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 w:cs="Arial"/>
          <w:color w:val="FF0000"/>
          <w:sz w:val="24"/>
          <w:szCs w:val="24"/>
        </w:rPr>
      </w:pPr>
    </w:p>
    <w:p w:rsidR="006247C0" w:rsidRPr="00485DE3" w:rsidRDefault="006247C0" w:rsidP="00DB095B">
      <w:pPr>
        <w:tabs>
          <w:tab w:val="left" w:pos="-720"/>
          <w:tab w:val="left" w:pos="270"/>
        </w:tabs>
        <w:suppressAutoHyphens/>
        <w:jc w:val="both"/>
        <w:rPr>
          <w:rFonts w:ascii="Arial" w:hAnsi="Arial"/>
          <w:color w:val="000000"/>
          <w:sz w:val="24"/>
        </w:rPr>
      </w:pPr>
    </w:p>
    <w:p w:rsidR="006247C0" w:rsidRDefault="006247C0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 w:cs="Arial"/>
          <w:color w:val="000000"/>
          <w:sz w:val="24"/>
          <w:szCs w:val="24"/>
        </w:rPr>
      </w:pPr>
      <w:r w:rsidRPr="00485DE3">
        <w:rPr>
          <w:rFonts w:ascii="Arial" w:hAnsi="Arial"/>
          <w:color w:val="000000"/>
          <w:sz w:val="24"/>
        </w:rPr>
        <w:sym w:font="Wingdings" w:char="F0A8"/>
      </w:r>
      <w:r w:rsidRPr="00485DE3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What’s Coming Next from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FBS.</w:t>
      </w:r>
      <w:proofErr w:type="gramEnd"/>
      <w:r w:rsidR="00DC42C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B3932" w:rsidRDefault="003B3932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 w:cs="Arial"/>
          <w:color w:val="000000"/>
          <w:sz w:val="24"/>
          <w:szCs w:val="24"/>
        </w:rPr>
      </w:pPr>
    </w:p>
    <w:p w:rsidR="006247C0" w:rsidRDefault="006247C0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 w:cs="Arial"/>
          <w:color w:val="000000"/>
          <w:sz w:val="24"/>
          <w:szCs w:val="24"/>
        </w:rPr>
      </w:pPr>
    </w:p>
    <w:p w:rsidR="00A220DF" w:rsidRDefault="00893848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 w:cs="Arial"/>
          <w:color w:val="000000"/>
          <w:sz w:val="24"/>
          <w:szCs w:val="24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="006F7FF4" w:rsidRPr="00485DE3">
        <w:rPr>
          <w:rFonts w:ascii="Arial" w:hAnsi="Arial"/>
          <w:color w:val="000000"/>
          <w:spacing w:val="-2"/>
          <w:sz w:val="24"/>
        </w:rPr>
        <w:t xml:space="preserve"> </w:t>
      </w:r>
      <w:r w:rsidR="00E031D2">
        <w:rPr>
          <w:rFonts w:ascii="Arial" w:hAnsi="Arial" w:cs="Arial"/>
          <w:color w:val="000000"/>
          <w:sz w:val="24"/>
          <w:szCs w:val="24"/>
        </w:rPr>
        <w:t>Controllers’ Corner Panel</w:t>
      </w:r>
      <w:r w:rsidR="00A220D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B3932" w:rsidRPr="00DC42C0" w:rsidRDefault="003B3932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 w:cs="Arial"/>
          <w:color w:val="FF0000"/>
          <w:sz w:val="24"/>
          <w:szCs w:val="24"/>
        </w:rPr>
      </w:pPr>
    </w:p>
    <w:p w:rsidR="00E031D2" w:rsidRDefault="00E031D2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/>
          <w:color w:val="000000"/>
          <w:spacing w:val="-2"/>
          <w:sz w:val="24"/>
        </w:rPr>
      </w:pPr>
    </w:p>
    <w:p w:rsidR="00DB095B" w:rsidRDefault="00893848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eastAsia="Calibri" w:hAnsi="Arial" w:cs="Arial"/>
          <w:color w:val="000000"/>
          <w:sz w:val="24"/>
          <w:szCs w:val="22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E031D2">
        <w:rPr>
          <w:rFonts w:ascii="Arial" w:eastAsia="Calibri" w:hAnsi="Arial" w:cs="Arial"/>
          <w:color w:val="000000"/>
          <w:sz w:val="24"/>
          <w:szCs w:val="22"/>
        </w:rPr>
        <w:t>Getting to the ‟Bottom Line.”</w:t>
      </w:r>
      <w:proofErr w:type="gramEnd"/>
      <w:r w:rsidR="00DC42C0">
        <w:rPr>
          <w:rFonts w:ascii="Arial" w:eastAsia="Calibri" w:hAnsi="Arial" w:cs="Arial"/>
          <w:color w:val="000000"/>
          <w:sz w:val="24"/>
          <w:szCs w:val="22"/>
        </w:rPr>
        <w:t xml:space="preserve">  </w:t>
      </w:r>
    </w:p>
    <w:p w:rsidR="003B3932" w:rsidRDefault="003B3932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eastAsia="Calibri" w:hAnsi="Arial" w:cs="Arial"/>
          <w:color w:val="000000"/>
          <w:sz w:val="24"/>
          <w:szCs w:val="22"/>
        </w:rPr>
      </w:pPr>
    </w:p>
    <w:p w:rsidR="003B3932" w:rsidRDefault="003B3932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eastAsia="Calibri" w:hAnsi="Arial" w:cs="Arial"/>
          <w:color w:val="000000"/>
          <w:sz w:val="24"/>
          <w:szCs w:val="22"/>
        </w:rPr>
      </w:pPr>
    </w:p>
    <w:p w:rsidR="008B26FC" w:rsidRDefault="00893848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eastAsia="Calibri" w:hAnsi="Arial" w:cs="Arial"/>
          <w:color w:val="000000"/>
          <w:sz w:val="24"/>
          <w:szCs w:val="22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r w:rsidR="006247C0">
        <w:rPr>
          <w:rFonts w:ascii="Arial" w:eastAsia="Calibri" w:hAnsi="Arial" w:cs="Arial"/>
          <w:color w:val="000000"/>
          <w:sz w:val="24"/>
          <w:szCs w:val="22"/>
        </w:rPr>
        <w:t>Converting from and Interfacing With Other Accounting Systems.</w:t>
      </w:r>
      <w:r w:rsidR="00A220DF">
        <w:rPr>
          <w:rFonts w:ascii="Arial" w:eastAsia="Calibri" w:hAnsi="Arial" w:cs="Arial"/>
          <w:color w:val="000000"/>
          <w:sz w:val="24"/>
          <w:szCs w:val="22"/>
        </w:rPr>
        <w:t xml:space="preserve">  </w:t>
      </w:r>
    </w:p>
    <w:p w:rsidR="003B3932" w:rsidRDefault="003B3932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eastAsia="Calibri" w:hAnsi="Arial" w:cs="Arial"/>
          <w:color w:val="000000"/>
          <w:sz w:val="24"/>
          <w:szCs w:val="22"/>
        </w:rPr>
      </w:pPr>
    </w:p>
    <w:p w:rsidR="003B3932" w:rsidRPr="00DB095B" w:rsidRDefault="003B3932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eastAsia="Calibri" w:hAnsi="Arial" w:cs="Arial"/>
          <w:color w:val="FF0000"/>
          <w:sz w:val="24"/>
          <w:szCs w:val="22"/>
        </w:rPr>
      </w:pPr>
    </w:p>
    <w:p w:rsidR="00893848" w:rsidRDefault="00893848" w:rsidP="00DB095B">
      <w:pPr>
        <w:tabs>
          <w:tab w:val="left" w:pos="-720"/>
          <w:tab w:val="left" w:pos="270"/>
          <w:tab w:val="left" w:pos="540"/>
        </w:tabs>
        <w:suppressAutoHyphens/>
        <w:ind w:firstLine="274"/>
        <w:jc w:val="both"/>
        <w:rPr>
          <w:rFonts w:ascii="Arial" w:eastAsia="Calibri" w:hAnsi="Arial" w:cs="Arial"/>
          <w:color w:val="000000"/>
          <w:sz w:val="24"/>
          <w:szCs w:val="22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E031D2">
        <w:rPr>
          <w:rFonts w:ascii="Arial" w:eastAsia="Calibri" w:hAnsi="Arial" w:cs="Arial"/>
          <w:color w:val="000000"/>
          <w:sz w:val="24"/>
          <w:szCs w:val="22"/>
        </w:rPr>
        <w:t>Financial Statement Basics.</w:t>
      </w:r>
      <w:proofErr w:type="gramEnd"/>
      <w:r w:rsidR="00DC42C0">
        <w:rPr>
          <w:rFonts w:ascii="Arial" w:eastAsia="Calibri" w:hAnsi="Arial" w:cs="Arial"/>
          <w:color w:val="000000"/>
          <w:sz w:val="24"/>
          <w:szCs w:val="22"/>
        </w:rPr>
        <w:t xml:space="preserve"> </w:t>
      </w:r>
    </w:p>
    <w:p w:rsidR="00893848" w:rsidRDefault="00893848" w:rsidP="00DB095B">
      <w:pPr>
        <w:tabs>
          <w:tab w:val="left" w:pos="-720"/>
          <w:tab w:val="left" w:pos="270"/>
          <w:tab w:val="left" w:pos="540"/>
        </w:tabs>
        <w:suppressAutoHyphens/>
        <w:ind w:firstLine="274"/>
        <w:jc w:val="both"/>
        <w:rPr>
          <w:rFonts w:ascii="Arial" w:hAnsi="Arial"/>
          <w:color w:val="000000"/>
          <w:sz w:val="24"/>
        </w:rPr>
      </w:pPr>
    </w:p>
    <w:p w:rsidR="003B3932" w:rsidRPr="00485DE3" w:rsidRDefault="003B3932" w:rsidP="00DB095B">
      <w:pPr>
        <w:tabs>
          <w:tab w:val="left" w:pos="-720"/>
          <w:tab w:val="left" w:pos="270"/>
          <w:tab w:val="left" w:pos="540"/>
        </w:tabs>
        <w:suppressAutoHyphens/>
        <w:ind w:firstLine="274"/>
        <w:jc w:val="both"/>
        <w:rPr>
          <w:rFonts w:ascii="Arial" w:hAnsi="Arial"/>
          <w:color w:val="000000"/>
          <w:sz w:val="24"/>
        </w:rPr>
      </w:pPr>
    </w:p>
    <w:p w:rsidR="008B26FC" w:rsidRDefault="003A57CF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/>
          <w:color w:val="FF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ab/>
      </w:r>
      <w:proofErr w:type="gramStart"/>
      <w:r w:rsidR="00E031D2">
        <w:rPr>
          <w:rFonts w:ascii="Arial" w:eastAsia="Calibri" w:hAnsi="Arial" w:cs="Arial"/>
          <w:color w:val="000000"/>
          <w:sz w:val="24"/>
          <w:szCs w:val="22"/>
        </w:rPr>
        <w:t>FBS and 3</w:t>
      </w:r>
      <w:r w:rsidR="00E031D2">
        <w:rPr>
          <w:rFonts w:ascii="Arial" w:eastAsia="Calibri" w:hAnsi="Arial" w:cs="Arial"/>
          <w:color w:val="000000"/>
          <w:sz w:val="24"/>
          <w:szCs w:val="22"/>
          <w:vertAlign w:val="superscript"/>
        </w:rPr>
        <w:t xml:space="preserve">rd </w:t>
      </w:r>
      <w:r w:rsidR="006247C0">
        <w:rPr>
          <w:rFonts w:ascii="Arial" w:hAnsi="Arial"/>
          <w:color w:val="000000"/>
          <w:sz w:val="24"/>
        </w:rPr>
        <w:t>Party Productivity Apps</w:t>
      </w:r>
      <w:r w:rsidR="00E031D2">
        <w:rPr>
          <w:rFonts w:ascii="Arial" w:hAnsi="Arial"/>
          <w:color w:val="000000"/>
          <w:sz w:val="24"/>
        </w:rPr>
        <w:t>.</w:t>
      </w:r>
      <w:proofErr w:type="gramEnd"/>
      <w:r w:rsidR="00A220DF">
        <w:rPr>
          <w:rFonts w:ascii="Arial" w:hAnsi="Arial"/>
          <w:color w:val="000000"/>
          <w:sz w:val="24"/>
        </w:rPr>
        <w:t xml:space="preserve"> </w:t>
      </w:r>
      <w:r w:rsidR="00A220DF" w:rsidRPr="00DB095B">
        <w:rPr>
          <w:rFonts w:ascii="Arial" w:hAnsi="Arial"/>
          <w:color w:val="FF0000"/>
          <w:sz w:val="24"/>
        </w:rPr>
        <w:t xml:space="preserve"> </w:t>
      </w:r>
    </w:p>
    <w:p w:rsidR="003B3932" w:rsidRPr="00DC42C0" w:rsidRDefault="003B3932" w:rsidP="003B3932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/>
          <w:color w:val="FF0000"/>
          <w:sz w:val="24"/>
        </w:rPr>
      </w:pPr>
    </w:p>
    <w:p w:rsidR="003A57CF" w:rsidRPr="00485DE3" w:rsidRDefault="003A57CF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/>
          <w:color w:val="000000"/>
          <w:spacing w:val="-2"/>
          <w:sz w:val="24"/>
        </w:rPr>
      </w:pPr>
    </w:p>
    <w:p w:rsidR="00893848" w:rsidRDefault="00893848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eastAsia="Calibri" w:hAnsi="Arial" w:cs="Arial"/>
          <w:color w:val="000000"/>
          <w:sz w:val="24"/>
          <w:szCs w:val="22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ab/>
      </w:r>
      <w:proofErr w:type="gramStart"/>
      <w:r w:rsidR="00E031D2">
        <w:rPr>
          <w:rFonts w:ascii="Arial" w:eastAsia="Calibri" w:hAnsi="Arial" w:cs="Arial"/>
          <w:color w:val="000000"/>
          <w:sz w:val="24"/>
          <w:szCs w:val="22"/>
        </w:rPr>
        <w:t>LifeCycle Budgets.</w:t>
      </w:r>
      <w:proofErr w:type="gramEnd"/>
    </w:p>
    <w:p w:rsidR="003B3932" w:rsidRDefault="003B3932" w:rsidP="00DB095B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eastAsia="Calibri" w:hAnsi="Arial" w:cs="Arial"/>
          <w:color w:val="000000"/>
          <w:sz w:val="24"/>
          <w:szCs w:val="22"/>
        </w:rPr>
      </w:pPr>
      <w:bookmarkStart w:id="0" w:name="_GoBack"/>
      <w:bookmarkEnd w:id="0"/>
    </w:p>
    <w:p w:rsidR="003A57CF" w:rsidRPr="00485DE3" w:rsidRDefault="00893848" w:rsidP="00DB095B">
      <w:pPr>
        <w:tabs>
          <w:tab w:val="left" w:pos="270"/>
          <w:tab w:val="left" w:pos="540"/>
          <w:tab w:val="left" w:pos="990"/>
        </w:tabs>
        <w:rPr>
          <w:rFonts w:ascii="Arial" w:hAnsi="Arial"/>
          <w:color w:val="000000"/>
          <w:spacing w:val="-2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</w:p>
    <w:p w:rsidR="00A220DF" w:rsidRDefault="003A57CF" w:rsidP="003B3932">
      <w:pPr>
        <w:tabs>
          <w:tab w:val="left" w:pos="270"/>
          <w:tab w:val="left" w:pos="540"/>
          <w:tab w:val="left" w:pos="990"/>
        </w:tabs>
        <w:rPr>
          <w:rFonts w:ascii="Arial" w:eastAsia="Calibri" w:hAnsi="Arial" w:cs="Arial"/>
          <w:color w:val="000000"/>
          <w:sz w:val="24"/>
          <w:szCs w:val="22"/>
        </w:rPr>
      </w:pPr>
      <w:r w:rsidRPr="00485DE3">
        <w:rPr>
          <w:rFonts w:ascii="Arial" w:hAnsi="Arial"/>
          <w:color w:val="000000"/>
          <w:spacing w:val="-2"/>
          <w:sz w:val="24"/>
        </w:rPr>
        <w:lastRenderedPageBreak/>
        <w:tab/>
      </w:r>
      <w:r w:rsidR="00893848"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="00893848"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E031D2">
        <w:rPr>
          <w:rFonts w:ascii="Arial" w:eastAsia="Calibri" w:hAnsi="Arial" w:cs="Arial"/>
          <w:color w:val="000000"/>
          <w:sz w:val="24"/>
          <w:szCs w:val="22"/>
        </w:rPr>
        <w:t>Pork Cost of Production Benchmarks.</w:t>
      </w:r>
      <w:proofErr w:type="gramEnd"/>
      <w:r w:rsidR="00DC42C0">
        <w:rPr>
          <w:rFonts w:ascii="Arial" w:eastAsia="Calibri" w:hAnsi="Arial" w:cs="Arial"/>
          <w:color w:val="000000"/>
          <w:sz w:val="24"/>
          <w:szCs w:val="22"/>
        </w:rPr>
        <w:t xml:space="preserve">  </w:t>
      </w:r>
    </w:p>
    <w:p w:rsidR="003B3932" w:rsidRPr="00DC42C0" w:rsidRDefault="003B3932" w:rsidP="003B3932">
      <w:pPr>
        <w:tabs>
          <w:tab w:val="left" w:pos="270"/>
          <w:tab w:val="left" w:pos="540"/>
          <w:tab w:val="left" w:pos="990"/>
        </w:tabs>
        <w:rPr>
          <w:rFonts w:ascii="Arial" w:eastAsia="Calibri" w:hAnsi="Arial" w:cs="Arial"/>
          <w:color w:val="FF0000"/>
          <w:sz w:val="24"/>
          <w:szCs w:val="22"/>
        </w:rPr>
      </w:pPr>
    </w:p>
    <w:p w:rsidR="003A57CF" w:rsidRPr="00485DE3" w:rsidRDefault="003A57CF" w:rsidP="00DB095B">
      <w:pPr>
        <w:tabs>
          <w:tab w:val="left" w:pos="270"/>
          <w:tab w:val="left" w:pos="540"/>
          <w:tab w:val="left" w:pos="990"/>
        </w:tabs>
        <w:rPr>
          <w:rFonts w:ascii="Arial" w:hAnsi="Arial"/>
          <w:color w:val="000000"/>
          <w:sz w:val="24"/>
        </w:rPr>
      </w:pPr>
    </w:p>
    <w:p w:rsidR="00A220DF" w:rsidRDefault="003A57CF" w:rsidP="003B3932">
      <w:pPr>
        <w:tabs>
          <w:tab w:val="left" w:pos="270"/>
          <w:tab w:val="left" w:pos="540"/>
          <w:tab w:val="left" w:pos="990"/>
        </w:tabs>
        <w:rPr>
          <w:rFonts w:ascii="Arial" w:eastAsia="Calibri" w:hAnsi="Arial" w:cs="Arial"/>
          <w:color w:val="000000"/>
          <w:sz w:val="24"/>
          <w:szCs w:val="22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r w:rsidR="006247C0">
        <w:rPr>
          <w:rFonts w:ascii="Arial" w:eastAsia="Calibri" w:hAnsi="Arial" w:cs="Arial"/>
          <w:color w:val="000000"/>
          <w:sz w:val="24"/>
          <w:szCs w:val="22"/>
        </w:rPr>
        <w:t>Web/Mobile Pork Production Dashboards</w:t>
      </w:r>
      <w:r w:rsidR="00DC42C0">
        <w:rPr>
          <w:rFonts w:ascii="Arial" w:eastAsia="Calibri" w:hAnsi="Arial" w:cs="Arial"/>
          <w:color w:val="000000"/>
          <w:sz w:val="24"/>
          <w:szCs w:val="22"/>
        </w:rPr>
        <w:t xml:space="preserve">  </w:t>
      </w:r>
    </w:p>
    <w:p w:rsidR="003B3932" w:rsidRPr="00DC42C0" w:rsidRDefault="003B3932" w:rsidP="003B3932">
      <w:pPr>
        <w:tabs>
          <w:tab w:val="left" w:pos="270"/>
          <w:tab w:val="left" w:pos="540"/>
          <w:tab w:val="left" w:pos="990"/>
        </w:tabs>
        <w:rPr>
          <w:rFonts w:ascii="Arial" w:eastAsia="Calibri" w:hAnsi="Arial" w:cs="Arial"/>
          <w:color w:val="FF0000"/>
          <w:sz w:val="24"/>
          <w:szCs w:val="22"/>
        </w:rPr>
      </w:pPr>
    </w:p>
    <w:p w:rsidR="00893848" w:rsidRPr="00485DE3" w:rsidRDefault="00893848" w:rsidP="00DB095B">
      <w:pPr>
        <w:tabs>
          <w:tab w:val="left" w:pos="270"/>
          <w:tab w:val="left" w:pos="540"/>
          <w:tab w:val="left" w:pos="990"/>
        </w:tabs>
        <w:rPr>
          <w:rFonts w:ascii="Arial" w:hAnsi="Arial"/>
          <w:color w:val="000000"/>
          <w:sz w:val="24"/>
        </w:rPr>
      </w:pPr>
    </w:p>
    <w:p w:rsidR="00893848" w:rsidRDefault="00893848" w:rsidP="00DB095B">
      <w:pPr>
        <w:tabs>
          <w:tab w:val="left" w:pos="270"/>
          <w:tab w:val="left" w:pos="540"/>
          <w:tab w:val="left" w:pos="900"/>
        </w:tabs>
        <w:rPr>
          <w:rFonts w:ascii="Arial" w:eastAsia="Calibri" w:hAnsi="Arial" w:cs="Arial"/>
          <w:color w:val="000000"/>
          <w:sz w:val="24"/>
          <w:szCs w:val="22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z w:val="24"/>
        </w:rPr>
        <w:t xml:space="preserve"> </w:t>
      </w:r>
      <w:r w:rsidR="003B3932">
        <w:rPr>
          <w:rFonts w:ascii="Arial" w:eastAsia="Calibri" w:hAnsi="Arial" w:cs="Arial"/>
          <w:color w:val="000000"/>
          <w:sz w:val="24"/>
          <w:szCs w:val="22"/>
        </w:rPr>
        <w:t xml:space="preserve">Accounting Round </w:t>
      </w:r>
      <w:r w:rsidR="00E031D2">
        <w:rPr>
          <w:rFonts w:ascii="Arial" w:eastAsia="Calibri" w:hAnsi="Arial" w:cs="Arial"/>
          <w:color w:val="000000"/>
          <w:sz w:val="24"/>
          <w:szCs w:val="22"/>
        </w:rPr>
        <w:t>Table</w:t>
      </w:r>
    </w:p>
    <w:p w:rsidR="003B3932" w:rsidRDefault="003B3932" w:rsidP="00DB095B">
      <w:pPr>
        <w:tabs>
          <w:tab w:val="left" w:pos="270"/>
          <w:tab w:val="left" w:pos="540"/>
          <w:tab w:val="left" w:pos="900"/>
        </w:tabs>
        <w:rPr>
          <w:rFonts w:ascii="Arial" w:eastAsia="Calibri" w:hAnsi="Arial" w:cs="Arial"/>
          <w:color w:val="000000"/>
          <w:sz w:val="24"/>
          <w:szCs w:val="22"/>
        </w:rPr>
      </w:pPr>
    </w:p>
    <w:p w:rsidR="006247C0" w:rsidRPr="00485DE3" w:rsidRDefault="006247C0" w:rsidP="00DB095B">
      <w:pPr>
        <w:tabs>
          <w:tab w:val="left" w:pos="270"/>
          <w:tab w:val="left" w:pos="540"/>
          <w:tab w:val="left" w:pos="900"/>
        </w:tabs>
        <w:rPr>
          <w:rFonts w:ascii="Arial" w:hAnsi="Arial"/>
          <w:color w:val="000000"/>
          <w:sz w:val="24"/>
        </w:rPr>
      </w:pPr>
    </w:p>
    <w:p w:rsidR="00DB095B" w:rsidRPr="003B3932" w:rsidRDefault="006247C0" w:rsidP="003B3932">
      <w:pPr>
        <w:numPr>
          <w:ilvl w:val="0"/>
          <w:numId w:val="3"/>
        </w:numPr>
        <w:tabs>
          <w:tab w:val="left" w:pos="-720"/>
          <w:tab w:val="left" w:pos="270"/>
          <w:tab w:val="left" w:pos="540"/>
        </w:tabs>
        <w:suppressAutoHyphens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2"/>
        </w:rPr>
        <w:t>Essential</w:t>
      </w:r>
      <w:r w:rsidR="00E031D2">
        <w:rPr>
          <w:rFonts w:ascii="Arial" w:eastAsia="Calibri" w:hAnsi="Arial" w:cs="Arial"/>
          <w:color w:val="000000"/>
          <w:sz w:val="24"/>
          <w:szCs w:val="22"/>
        </w:rPr>
        <w:t xml:space="preserve"> Crop Reports</w:t>
      </w:r>
      <w:r w:rsidR="00A220DF">
        <w:rPr>
          <w:rFonts w:ascii="Arial" w:eastAsia="Calibri" w:hAnsi="Arial" w:cs="Arial"/>
          <w:color w:val="000000"/>
          <w:sz w:val="24"/>
          <w:szCs w:val="22"/>
        </w:rPr>
        <w:t xml:space="preserve">  </w:t>
      </w:r>
    </w:p>
    <w:p w:rsidR="003B3932" w:rsidRDefault="003B3932" w:rsidP="003B3932">
      <w:pPr>
        <w:tabs>
          <w:tab w:val="left" w:pos="-720"/>
          <w:tab w:val="left" w:pos="270"/>
          <w:tab w:val="left" w:pos="540"/>
        </w:tabs>
        <w:suppressAutoHyphens/>
        <w:jc w:val="both"/>
        <w:rPr>
          <w:rFonts w:ascii="Arial" w:eastAsia="Calibri" w:hAnsi="Arial" w:cs="Arial"/>
          <w:color w:val="000000"/>
          <w:sz w:val="24"/>
          <w:szCs w:val="22"/>
        </w:rPr>
      </w:pPr>
    </w:p>
    <w:p w:rsidR="003B3932" w:rsidRPr="00DB095B" w:rsidRDefault="003B3932" w:rsidP="003B3932">
      <w:pPr>
        <w:tabs>
          <w:tab w:val="left" w:pos="-720"/>
          <w:tab w:val="left" w:pos="270"/>
          <w:tab w:val="left" w:pos="540"/>
        </w:tabs>
        <w:suppressAutoHyphens/>
        <w:jc w:val="both"/>
        <w:rPr>
          <w:rFonts w:ascii="Arial" w:hAnsi="Arial"/>
          <w:color w:val="000000"/>
          <w:sz w:val="24"/>
          <w:szCs w:val="24"/>
        </w:rPr>
      </w:pPr>
    </w:p>
    <w:p w:rsidR="00893848" w:rsidRPr="003B3932" w:rsidRDefault="00E031D2" w:rsidP="00DB095B">
      <w:pPr>
        <w:numPr>
          <w:ilvl w:val="0"/>
          <w:numId w:val="3"/>
        </w:numPr>
        <w:tabs>
          <w:tab w:val="left" w:pos="-720"/>
          <w:tab w:val="left" w:pos="270"/>
          <w:tab w:val="left" w:pos="540"/>
        </w:tabs>
        <w:suppressAutoHyphens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2"/>
        </w:rPr>
        <w:t>Trouble Shooting A/P-A/R</w:t>
      </w:r>
      <w:r w:rsidR="00DC42C0">
        <w:rPr>
          <w:rFonts w:ascii="Arial" w:eastAsia="Calibri" w:hAnsi="Arial" w:cs="Arial"/>
          <w:color w:val="000000"/>
          <w:sz w:val="24"/>
          <w:szCs w:val="22"/>
        </w:rPr>
        <w:t xml:space="preserve">  </w:t>
      </w:r>
    </w:p>
    <w:p w:rsidR="003B3932" w:rsidRPr="006247C0" w:rsidRDefault="003B3932" w:rsidP="003B3932">
      <w:pPr>
        <w:tabs>
          <w:tab w:val="left" w:pos="-720"/>
          <w:tab w:val="left" w:pos="270"/>
          <w:tab w:val="left" w:pos="540"/>
        </w:tabs>
        <w:suppressAutoHyphens/>
        <w:ind w:left="630"/>
        <w:jc w:val="both"/>
        <w:rPr>
          <w:rFonts w:ascii="Arial" w:hAnsi="Arial"/>
          <w:color w:val="000000"/>
          <w:sz w:val="24"/>
          <w:szCs w:val="24"/>
        </w:rPr>
      </w:pPr>
    </w:p>
    <w:p w:rsidR="006247C0" w:rsidRPr="00485DE3" w:rsidRDefault="006247C0" w:rsidP="00DB095B">
      <w:pPr>
        <w:tabs>
          <w:tab w:val="left" w:pos="-720"/>
          <w:tab w:val="left" w:pos="270"/>
          <w:tab w:val="left" w:pos="540"/>
        </w:tabs>
        <w:suppressAutoHyphens/>
        <w:ind w:left="630"/>
        <w:jc w:val="both"/>
        <w:rPr>
          <w:rFonts w:ascii="Arial" w:hAnsi="Arial"/>
          <w:color w:val="000000"/>
          <w:sz w:val="24"/>
          <w:szCs w:val="24"/>
        </w:rPr>
      </w:pPr>
    </w:p>
    <w:p w:rsidR="003B3932" w:rsidRPr="003B3932" w:rsidRDefault="00E031D2" w:rsidP="003B3932">
      <w:pPr>
        <w:numPr>
          <w:ilvl w:val="0"/>
          <w:numId w:val="3"/>
        </w:numPr>
        <w:tabs>
          <w:tab w:val="left" w:pos="-720"/>
          <w:tab w:val="left" w:pos="270"/>
          <w:tab w:val="left" w:pos="540"/>
        </w:tabs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eastAsia="Calibri" w:hAnsi="Arial" w:cs="Arial"/>
          <w:color w:val="000000"/>
          <w:sz w:val="24"/>
          <w:szCs w:val="22"/>
        </w:rPr>
        <w:t>One-on-One Custom Training</w:t>
      </w:r>
      <w:r w:rsidR="00A220DF">
        <w:rPr>
          <w:rFonts w:ascii="Arial" w:eastAsia="Calibri" w:hAnsi="Arial" w:cs="Arial"/>
          <w:color w:val="000000"/>
          <w:sz w:val="24"/>
          <w:szCs w:val="22"/>
        </w:rPr>
        <w:t xml:space="preserve">  </w:t>
      </w:r>
    </w:p>
    <w:p w:rsidR="003B3932" w:rsidRDefault="003B3932" w:rsidP="003B3932">
      <w:pPr>
        <w:tabs>
          <w:tab w:val="left" w:pos="-720"/>
          <w:tab w:val="left" w:pos="270"/>
          <w:tab w:val="left" w:pos="540"/>
        </w:tabs>
        <w:suppressAutoHyphens/>
        <w:ind w:left="630"/>
        <w:jc w:val="both"/>
        <w:rPr>
          <w:rFonts w:ascii="Arial" w:hAnsi="Arial"/>
          <w:spacing w:val="-2"/>
          <w:sz w:val="24"/>
        </w:rPr>
      </w:pPr>
    </w:p>
    <w:p w:rsidR="003B3932" w:rsidRPr="003B3932" w:rsidRDefault="003B3932" w:rsidP="003B3932">
      <w:pPr>
        <w:tabs>
          <w:tab w:val="left" w:pos="-720"/>
          <w:tab w:val="left" w:pos="270"/>
          <w:tab w:val="left" w:pos="540"/>
        </w:tabs>
        <w:suppressAutoHyphens/>
        <w:ind w:left="630"/>
        <w:jc w:val="both"/>
        <w:rPr>
          <w:rFonts w:ascii="Arial" w:hAnsi="Arial"/>
          <w:spacing w:val="-2"/>
          <w:sz w:val="24"/>
        </w:rPr>
      </w:pPr>
    </w:p>
    <w:p w:rsidR="00893848" w:rsidRDefault="00893848" w:rsidP="003B3932">
      <w:pPr>
        <w:tabs>
          <w:tab w:val="left" w:pos="-720"/>
          <w:tab w:val="left" w:pos="270"/>
          <w:tab w:val="left" w:pos="540"/>
        </w:tabs>
        <w:suppressAutoHyphens/>
        <w:ind w:left="270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 xml:space="preserve">Would you please cite an example of how the </w:t>
      </w:r>
      <w:r w:rsidR="006049E8">
        <w:rPr>
          <w:rFonts w:ascii="Arial" w:hAnsi="Arial"/>
          <w:spacing w:val="-2"/>
          <w:sz w:val="24"/>
        </w:rPr>
        <w:t>training you received at UC 2015</w:t>
      </w:r>
      <w:r>
        <w:rPr>
          <w:rFonts w:ascii="Arial" w:hAnsi="Arial"/>
          <w:spacing w:val="-2"/>
          <w:sz w:val="24"/>
        </w:rPr>
        <w:t xml:space="preserve"> (or at previous UCs) will or have helped you solve a </w:t>
      </w:r>
      <w:r>
        <w:rPr>
          <w:rFonts w:ascii="Arial" w:hAnsi="Arial"/>
          <w:spacing w:val="-2"/>
          <w:sz w:val="24"/>
          <w:u w:val="single"/>
        </w:rPr>
        <w:t>specific problem</w:t>
      </w:r>
      <w:r>
        <w:rPr>
          <w:rFonts w:ascii="Arial" w:hAnsi="Arial"/>
          <w:spacing w:val="-2"/>
          <w:sz w:val="24"/>
        </w:rPr>
        <w:t xml:space="preserve"> or furthered your knowledge and use of FBS software </w:t>
      </w:r>
      <w:r>
        <w:rPr>
          <w:rFonts w:ascii="Arial" w:hAnsi="Arial"/>
          <w:spacing w:val="-2"/>
          <w:sz w:val="24"/>
          <w:u w:val="single"/>
        </w:rPr>
        <w:t>in some other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>distinct manner</w:t>
      </w:r>
      <w:r>
        <w:rPr>
          <w:rFonts w:ascii="Arial" w:hAnsi="Arial"/>
          <w:spacing w:val="-2"/>
          <w:sz w:val="24"/>
        </w:rPr>
        <w:t>.</w:t>
      </w:r>
    </w:p>
    <w:p w:rsidR="00DC42C0" w:rsidRPr="00DC42C0" w:rsidRDefault="00DC42C0" w:rsidP="00DB095B">
      <w:pPr>
        <w:tabs>
          <w:tab w:val="left" w:pos="-720"/>
        </w:tabs>
        <w:suppressAutoHyphens/>
        <w:ind w:left="360"/>
        <w:jc w:val="both"/>
        <w:rPr>
          <w:rFonts w:ascii="Arial" w:hAnsi="Arial"/>
          <w:spacing w:val="-2"/>
          <w:sz w:val="8"/>
          <w:szCs w:val="8"/>
        </w:rPr>
      </w:pPr>
    </w:p>
    <w:p w:rsidR="00893848" w:rsidRDefault="00893848" w:rsidP="00DB095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3B3932" w:rsidRDefault="003B3932" w:rsidP="00DB095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3B3932" w:rsidRDefault="003B3932" w:rsidP="00DB095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Pr="00DC42C0" w:rsidRDefault="00893848" w:rsidP="00DB095B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What can we do to improve the seminar?</w:t>
      </w:r>
    </w:p>
    <w:p w:rsidR="00DC42C0" w:rsidRPr="00DC42C0" w:rsidRDefault="00DC42C0" w:rsidP="00DB095B">
      <w:pPr>
        <w:tabs>
          <w:tab w:val="left" w:pos="-720"/>
        </w:tabs>
        <w:suppressAutoHyphens/>
        <w:ind w:left="360"/>
        <w:jc w:val="both"/>
        <w:rPr>
          <w:rFonts w:ascii="Arial" w:hAnsi="Arial"/>
          <w:spacing w:val="-2"/>
          <w:sz w:val="8"/>
          <w:szCs w:val="8"/>
        </w:rPr>
      </w:pPr>
    </w:p>
    <w:p w:rsidR="00A220DF" w:rsidRDefault="00A220DF" w:rsidP="003B3932">
      <w:pPr>
        <w:pStyle w:val="ListParagraph"/>
        <w:tabs>
          <w:tab w:val="left" w:pos="-720"/>
        </w:tabs>
        <w:suppressAutoHyphens/>
        <w:ind w:left="1080"/>
        <w:jc w:val="both"/>
        <w:rPr>
          <w:rFonts w:ascii="Arial" w:hAnsi="Arial"/>
          <w:color w:val="FF0000"/>
          <w:spacing w:val="-2"/>
          <w:sz w:val="24"/>
        </w:rPr>
      </w:pPr>
    </w:p>
    <w:p w:rsidR="003B3932" w:rsidRPr="00DC42C0" w:rsidRDefault="003B3932" w:rsidP="003B3932">
      <w:pPr>
        <w:pStyle w:val="ListParagraph"/>
        <w:tabs>
          <w:tab w:val="left" w:pos="-720"/>
        </w:tabs>
        <w:suppressAutoHyphens/>
        <w:ind w:left="1080"/>
        <w:jc w:val="both"/>
        <w:rPr>
          <w:rFonts w:ascii="Arial" w:hAnsi="Arial"/>
          <w:color w:val="FF0000"/>
          <w:spacing w:val="-2"/>
          <w:sz w:val="24"/>
        </w:rPr>
      </w:pPr>
    </w:p>
    <w:p w:rsidR="00893848" w:rsidRDefault="00893848" w:rsidP="00DB095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 w:rsidP="00DB095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  <w:r w:rsidRPr="008B26FC">
        <w:rPr>
          <w:rFonts w:ascii="Arial" w:hAnsi="Arial"/>
          <w:spacing w:val="-2"/>
          <w:sz w:val="24"/>
        </w:rPr>
        <w:t>What would you tell friends who we</w:t>
      </w:r>
      <w:r w:rsidR="00311E43" w:rsidRPr="008B26FC">
        <w:rPr>
          <w:rFonts w:ascii="Arial" w:hAnsi="Arial"/>
          <w:spacing w:val="-2"/>
          <w:sz w:val="24"/>
        </w:rPr>
        <w:t xml:space="preserve">re considering </w:t>
      </w:r>
      <w:r w:rsidR="006049E8" w:rsidRPr="008B26FC">
        <w:rPr>
          <w:rFonts w:ascii="Arial" w:hAnsi="Arial"/>
          <w:spacing w:val="-2"/>
          <w:sz w:val="24"/>
        </w:rPr>
        <w:t>coming to UC 2016</w:t>
      </w:r>
      <w:r w:rsidRPr="008B26FC">
        <w:rPr>
          <w:rFonts w:ascii="Arial" w:hAnsi="Arial"/>
          <w:spacing w:val="-2"/>
          <w:sz w:val="24"/>
        </w:rPr>
        <w:t xml:space="preserve"> next year?</w:t>
      </w:r>
    </w:p>
    <w:p w:rsidR="003B3932" w:rsidRDefault="003B3932" w:rsidP="003B393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3B3932" w:rsidRDefault="003B3932" w:rsidP="003B393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3B3932" w:rsidRPr="003B3932" w:rsidRDefault="003B3932" w:rsidP="003B393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DC42C0" w:rsidRPr="00DC42C0" w:rsidRDefault="00DC42C0" w:rsidP="00DB095B">
      <w:pPr>
        <w:pStyle w:val="ListParagraph"/>
        <w:tabs>
          <w:tab w:val="left" w:pos="-720"/>
        </w:tabs>
        <w:suppressAutoHyphens/>
        <w:ind w:left="360"/>
        <w:jc w:val="both"/>
        <w:rPr>
          <w:rFonts w:ascii="Arial" w:hAnsi="Arial"/>
          <w:spacing w:val="-2"/>
          <w:sz w:val="8"/>
          <w:szCs w:val="8"/>
        </w:rPr>
      </w:pPr>
    </w:p>
    <w:p w:rsidR="00893848" w:rsidRDefault="00893848" w:rsidP="00DB095B">
      <w:pPr>
        <w:pStyle w:val="BodyText2"/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Can you suggest other dates &amp; locations that would be more </w:t>
      </w:r>
      <w:proofErr w:type="gramStart"/>
      <w:r>
        <w:rPr>
          <w:rFonts w:ascii="Arial" w:hAnsi="Arial"/>
        </w:rPr>
        <w:t>convenient/accessible</w:t>
      </w:r>
      <w:proofErr w:type="gramEnd"/>
      <w:r>
        <w:rPr>
          <w:rFonts w:ascii="Arial" w:hAnsi="Arial"/>
        </w:rPr>
        <w:t xml:space="preserve"> for this conference?</w:t>
      </w: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</w:p>
    <w:p w:rsidR="003B3932" w:rsidRDefault="003B3932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 xml:space="preserve">So that we may keep you posted on future training programs, would you please complete the </w:t>
      </w:r>
      <w:proofErr w:type="gramStart"/>
      <w:r>
        <w:rPr>
          <w:rFonts w:ascii="Arial" w:hAnsi="Arial"/>
          <w:spacing w:val="-2"/>
          <w:sz w:val="24"/>
        </w:rPr>
        <w:t>following:</w:t>
      </w:r>
      <w:proofErr w:type="gramEnd"/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>Name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 xml:space="preserve">                                                                           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b/>
          <w:spacing w:val="-2"/>
          <w:sz w:val="24"/>
        </w:rPr>
        <w:t>Phone</w:t>
      </w:r>
      <w:r>
        <w:rPr>
          <w:rFonts w:ascii="Arial" w:hAnsi="Arial"/>
          <w:spacing w:val="-2"/>
          <w:sz w:val="24"/>
        </w:rPr>
        <w:t xml:space="preserve"> (</w:t>
      </w:r>
      <w:r>
        <w:rPr>
          <w:rFonts w:ascii="Arial" w:hAnsi="Arial"/>
          <w:spacing w:val="-2"/>
          <w:sz w:val="24"/>
          <w:u w:val="single"/>
        </w:rPr>
        <w:t xml:space="preserve">       </w:t>
      </w:r>
      <w:r>
        <w:rPr>
          <w:rFonts w:ascii="Arial" w:hAnsi="Arial"/>
          <w:spacing w:val="-2"/>
          <w:sz w:val="24"/>
        </w:rPr>
        <w:t>)</w:t>
      </w:r>
      <w:r>
        <w:rPr>
          <w:rFonts w:ascii="Arial" w:hAnsi="Arial"/>
          <w:spacing w:val="-2"/>
          <w:sz w:val="24"/>
          <w:u w:val="single"/>
        </w:rPr>
        <w:t xml:space="preserve">           -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  <w:u w:val="single"/>
        </w:rPr>
      </w:pPr>
      <w:r>
        <w:rPr>
          <w:rFonts w:ascii="Arial" w:hAnsi="Arial"/>
          <w:b/>
          <w:spacing w:val="-2"/>
          <w:sz w:val="24"/>
        </w:rPr>
        <w:t>Address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 xml:space="preserve">                                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  <w:t xml:space="preserve">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b/>
          <w:spacing w:val="-2"/>
          <w:sz w:val="24"/>
        </w:rPr>
        <w:t>City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 xml:space="preserve">                          </w:t>
      </w:r>
      <w:r>
        <w:rPr>
          <w:rFonts w:ascii="Arial" w:hAnsi="Arial"/>
          <w:spacing w:val="-2"/>
          <w:sz w:val="24"/>
        </w:rPr>
        <w:t xml:space="preserve">  </w:t>
      </w:r>
      <w:r>
        <w:rPr>
          <w:rFonts w:ascii="Arial" w:hAnsi="Arial"/>
          <w:b/>
          <w:spacing w:val="-2"/>
          <w:sz w:val="24"/>
        </w:rPr>
        <w:t>State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 xml:space="preserve">            </w:t>
      </w:r>
      <w:r>
        <w:rPr>
          <w:rFonts w:ascii="Arial" w:hAnsi="Arial"/>
          <w:spacing w:val="-2"/>
          <w:sz w:val="24"/>
        </w:rPr>
        <w:t xml:space="preserve">  </w:t>
      </w:r>
      <w:r>
        <w:rPr>
          <w:rFonts w:ascii="Arial" w:hAnsi="Arial"/>
          <w:b/>
          <w:spacing w:val="-2"/>
          <w:sz w:val="24"/>
        </w:rPr>
        <w:t>Zip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  <w:t xml:space="preserve">             </w:t>
      </w: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>E-Mail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  <w:t xml:space="preserve">                                      </w:t>
      </w:r>
    </w:p>
    <w:p w:rsidR="00893848" w:rsidRDefault="00893848">
      <w:p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2"/>
          <w:sz w:val="24"/>
        </w:rPr>
      </w:pPr>
      <w:proofErr w:type="gramStart"/>
      <w:r>
        <w:rPr>
          <w:rFonts w:ascii="Arial" w:hAnsi="Arial"/>
          <w:spacing w:val="-2"/>
          <w:sz w:val="24"/>
        </w:rPr>
        <w:t>Again, Our Thanks.</w:t>
      </w:r>
      <w:proofErr w:type="gramEnd"/>
    </w:p>
    <w:sectPr w:rsidR="00893848"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77" w:rsidRDefault="00CA6B77">
      <w:r>
        <w:separator/>
      </w:r>
    </w:p>
  </w:endnote>
  <w:endnote w:type="continuationSeparator" w:id="0">
    <w:p w:rsidR="00CA6B77" w:rsidRDefault="00CA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Italic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77" w:rsidRDefault="00CA6B77">
      <w:r>
        <w:separator/>
      </w:r>
    </w:p>
  </w:footnote>
  <w:footnote w:type="continuationSeparator" w:id="0">
    <w:p w:rsidR="00CA6B77" w:rsidRDefault="00CA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30FEC"/>
    <w:multiLevelType w:val="hybridMultilevel"/>
    <w:tmpl w:val="49580A94"/>
    <w:lvl w:ilvl="0" w:tplc="E63AEB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DE4F57"/>
    <w:multiLevelType w:val="hybridMultilevel"/>
    <w:tmpl w:val="EC4EF470"/>
    <w:lvl w:ilvl="0" w:tplc="2D4E936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51581"/>
    <w:multiLevelType w:val="singleLevel"/>
    <w:tmpl w:val="55FAC10E"/>
    <w:lvl w:ilvl="0">
      <w:start w:val="2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3"/>
      </w:rPr>
    </w:lvl>
  </w:abstractNum>
  <w:abstractNum w:abstractNumId="4">
    <w:nsid w:val="142B651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E06D3"/>
    <w:multiLevelType w:val="hybridMultilevel"/>
    <w:tmpl w:val="54D4D618"/>
    <w:lvl w:ilvl="0" w:tplc="18A005CA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17CE8"/>
    <w:multiLevelType w:val="hybridMultilevel"/>
    <w:tmpl w:val="41D6037A"/>
    <w:lvl w:ilvl="0" w:tplc="6A0CB1D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7D63A0"/>
    <w:multiLevelType w:val="hybridMultilevel"/>
    <w:tmpl w:val="2CAE66B0"/>
    <w:lvl w:ilvl="0" w:tplc="4080F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81F60"/>
    <w:multiLevelType w:val="singleLevel"/>
    <w:tmpl w:val="2452E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28F618BE"/>
    <w:multiLevelType w:val="hybridMultilevel"/>
    <w:tmpl w:val="20D016FC"/>
    <w:lvl w:ilvl="0" w:tplc="E6F85E9C">
      <w:start w:val="1"/>
      <w:numFmt w:val="lowerLetter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C394A48"/>
    <w:multiLevelType w:val="hybridMultilevel"/>
    <w:tmpl w:val="01C2EB0C"/>
    <w:lvl w:ilvl="0" w:tplc="638EC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F384C"/>
    <w:multiLevelType w:val="hybridMultilevel"/>
    <w:tmpl w:val="F57AF46C"/>
    <w:lvl w:ilvl="0" w:tplc="0CD83D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AA72C0"/>
    <w:multiLevelType w:val="hybridMultilevel"/>
    <w:tmpl w:val="FD7E8E74"/>
    <w:lvl w:ilvl="0" w:tplc="F9888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310B2"/>
    <w:multiLevelType w:val="hybridMultilevel"/>
    <w:tmpl w:val="A90A6D10"/>
    <w:lvl w:ilvl="0" w:tplc="0A2452A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AF964CD"/>
    <w:multiLevelType w:val="hybridMultilevel"/>
    <w:tmpl w:val="FEA804F6"/>
    <w:lvl w:ilvl="0" w:tplc="9464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8271B"/>
    <w:multiLevelType w:val="hybridMultilevel"/>
    <w:tmpl w:val="9B80E9E4"/>
    <w:lvl w:ilvl="0" w:tplc="FB2C5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46190"/>
    <w:multiLevelType w:val="hybridMultilevel"/>
    <w:tmpl w:val="F5126B1E"/>
    <w:lvl w:ilvl="0" w:tplc="4254E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B3F47"/>
    <w:multiLevelType w:val="hybridMultilevel"/>
    <w:tmpl w:val="DB9EF5F0"/>
    <w:lvl w:ilvl="0" w:tplc="FB54573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556F55"/>
    <w:multiLevelType w:val="hybridMultilevel"/>
    <w:tmpl w:val="AB127850"/>
    <w:lvl w:ilvl="0" w:tplc="0646300C">
      <w:start w:val="1"/>
      <w:numFmt w:val="lowerLetter"/>
      <w:lvlText w:val="%1."/>
      <w:lvlJc w:val="left"/>
      <w:pPr>
        <w:ind w:left="63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9B64368"/>
    <w:multiLevelType w:val="hybridMultilevel"/>
    <w:tmpl w:val="CBCAA02C"/>
    <w:lvl w:ilvl="0" w:tplc="09BA742A">
      <w:start w:val="1"/>
      <w:numFmt w:val="lowerLetter"/>
      <w:lvlText w:val="%1."/>
      <w:lvlJc w:val="left"/>
      <w:pPr>
        <w:ind w:left="99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B8B71B6"/>
    <w:multiLevelType w:val="hybridMultilevel"/>
    <w:tmpl w:val="05804702"/>
    <w:lvl w:ilvl="0" w:tplc="73D64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71E13"/>
    <w:multiLevelType w:val="hybridMultilevel"/>
    <w:tmpl w:val="DB6A1F10"/>
    <w:lvl w:ilvl="0" w:tplc="24702424">
      <w:start w:val="1"/>
      <w:numFmt w:val="lowerLetter"/>
      <w:lvlText w:val="%1."/>
      <w:lvlJc w:val="left"/>
      <w:pPr>
        <w:ind w:left="99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0A95EC9"/>
    <w:multiLevelType w:val="singleLevel"/>
    <w:tmpl w:val="281867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3">
    <w:nsid w:val="71EB01D5"/>
    <w:multiLevelType w:val="hybridMultilevel"/>
    <w:tmpl w:val="65FCEAD0"/>
    <w:lvl w:ilvl="0" w:tplc="EF74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C1428"/>
    <w:multiLevelType w:val="hybridMultilevel"/>
    <w:tmpl w:val="A58455D4"/>
    <w:lvl w:ilvl="0" w:tplc="5AF61E9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7"/>
        <w:lvlJc w:val="left"/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2"/>
  </w:num>
  <w:num w:numId="5">
    <w:abstractNumId w:val="8"/>
  </w:num>
  <w:num w:numId="6">
    <w:abstractNumId w:val="18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21"/>
  </w:num>
  <w:num w:numId="13">
    <w:abstractNumId w:val="19"/>
  </w:num>
  <w:num w:numId="14">
    <w:abstractNumId w:val="14"/>
  </w:num>
  <w:num w:numId="15">
    <w:abstractNumId w:val="17"/>
  </w:num>
  <w:num w:numId="16">
    <w:abstractNumId w:val="11"/>
  </w:num>
  <w:num w:numId="17">
    <w:abstractNumId w:val="1"/>
  </w:num>
  <w:num w:numId="18">
    <w:abstractNumId w:val="10"/>
  </w:num>
  <w:num w:numId="19">
    <w:abstractNumId w:val="16"/>
  </w:num>
  <w:num w:numId="20">
    <w:abstractNumId w:val="23"/>
  </w:num>
  <w:num w:numId="21">
    <w:abstractNumId w:val="20"/>
  </w:num>
  <w:num w:numId="22">
    <w:abstractNumId w:val="7"/>
  </w:num>
  <w:num w:numId="23">
    <w:abstractNumId w:val="12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D5"/>
    <w:rsid w:val="00051428"/>
    <w:rsid w:val="00134E2C"/>
    <w:rsid w:val="00134E30"/>
    <w:rsid w:val="00160975"/>
    <w:rsid w:val="001E47B8"/>
    <w:rsid w:val="00201480"/>
    <w:rsid w:val="002C5882"/>
    <w:rsid w:val="00311E43"/>
    <w:rsid w:val="00322D5E"/>
    <w:rsid w:val="00380204"/>
    <w:rsid w:val="003A57CF"/>
    <w:rsid w:val="003B3932"/>
    <w:rsid w:val="00485DE3"/>
    <w:rsid w:val="005D23F6"/>
    <w:rsid w:val="006049E8"/>
    <w:rsid w:val="006247C0"/>
    <w:rsid w:val="006878B1"/>
    <w:rsid w:val="006C2329"/>
    <w:rsid w:val="006F7FF4"/>
    <w:rsid w:val="00893848"/>
    <w:rsid w:val="008B26FC"/>
    <w:rsid w:val="008D7001"/>
    <w:rsid w:val="00933AE4"/>
    <w:rsid w:val="00957E10"/>
    <w:rsid w:val="009A5EAF"/>
    <w:rsid w:val="00A04EA4"/>
    <w:rsid w:val="00A05DF5"/>
    <w:rsid w:val="00A16219"/>
    <w:rsid w:val="00A220DF"/>
    <w:rsid w:val="00A835D5"/>
    <w:rsid w:val="00BD75D2"/>
    <w:rsid w:val="00C108D1"/>
    <w:rsid w:val="00CA6B77"/>
    <w:rsid w:val="00D80BDE"/>
    <w:rsid w:val="00D82D50"/>
    <w:rsid w:val="00DB095B"/>
    <w:rsid w:val="00DC42C0"/>
    <w:rsid w:val="00E031D2"/>
    <w:rsid w:val="00E94A53"/>
    <w:rsid w:val="00EA7C8B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right"/>
      <w:outlineLvl w:val="0"/>
    </w:pPr>
    <w:rPr>
      <w:rFonts w:ascii="CG Times Italic" w:hAnsi="CG Times Italic"/>
      <w:i/>
      <w:snapToGrid w:val="0"/>
      <w:spacing w:val="-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</w:pPr>
    <w:rPr>
      <w:rFonts w:ascii="Univers Italic" w:hAnsi="Univers Italic"/>
      <w:i/>
      <w:snapToGrid w:val="0"/>
      <w:spacing w:val="-2"/>
      <w:sz w:val="2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spacing w:line="300" w:lineRule="auto"/>
      <w:jc w:val="both"/>
    </w:pPr>
    <w:rPr>
      <w:spacing w:val="-2"/>
      <w:sz w:val="24"/>
    </w:rPr>
  </w:style>
  <w:style w:type="paragraph" w:styleId="ListParagraph">
    <w:name w:val="List Paragraph"/>
    <w:basedOn w:val="Normal"/>
    <w:uiPriority w:val="34"/>
    <w:qFormat/>
    <w:rsid w:val="00933A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right"/>
      <w:outlineLvl w:val="0"/>
    </w:pPr>
    <w:rPr>
      <w:rFonts w:ascii="CG Times Italic" w:hAnsi="CG Times Italic"/>
      <w:i/>
      <w:snapToGrid w:val="0"/>
      <w:spacing w:val="-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</w:pPr>
    <w:rPr>
      <w:rFonts w:ascii="Univers Italic" w:hAnsi="Univers Italic"/>
      <w:i/>
      <w:snapToGrid w:val="0"/>
      <w:spacing w:val="-2"/>
      <w:sz w:val="2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spacing w:line="300" w:lineRule="auto"/>
      <w:jc w:val="both"/>
    </w:pPr>
    <w:rPr>
      <w:spacing w:val="-2"/>
      <w:sz w:val="24"/>
    </w:rPr>
  </w:style>
  <w:style w:type="paragraph" w:styleId="ListParagraph">
    <w:name w:val="List Paragraph"/>
    <w:basedOn w:val="Normal"/>
    <w:uiPriority w:val="34"/>
    <w:qFormat/>
    <w:rsid w:val="00933A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CONFERENCE XI Evaluation</vt:lpstr>
    </vt:vector>
  </TitlesOfParts>
  <Company>FBS Systems, Inc.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CONFERENCE XI Evaluation</dc:title>
  <dc:subject/>
  <dc:creator>Greg Streeter</dc:creator>
  <cp:keywords/>
  <cp:lastModifiedBy>Norm and Cheryl Brown</cp:lastModifiedBy>
  <cp:revision>6</cp:revision>
  <cp:lastPrinted>2014-08-25T15:51:00Z</cp:lastPrinted>
  <dcterms:created xsi:type="dcterms:W3CDTF">2015-08-13T19:35:00Z</dcterms:created>
  <dcterms:modified xsi:type="dcterms:W3CDTF">2015-09-09T21:33:00Z</dcterms:modified>
</cp:coreProperties>
</file>